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970" w:rsidRDefault="009F0970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6890" cy="62230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E16657" w:rsidRDefault="00E16657" w:rsidP="00DE0C8B">
      <w:pPr>
        <w:jc w:val="center"/>
      </w:pPr>
    </w:p>
    <w:p w:rsidR="00457A3A" w:rsidRDefault="00457A3A" w:rsidP="00DE0C8B">
      <w:pPr>
        <w:jc w:val="center"/>
      </w:pPr>
      <w:r>
        <w:t>НОРИЛЬСКИЙ ГОРОДСКОЙ СОВЕТ ДЕПУТАТОВ</w:t>
      </w:r>
    </w:p>
    <w:p w:rsidR="00457A3A" w:rsidRDefault="00457A3A" w:rsidP="00DE0C8B">
      <w:pPr>
        <w:jc w:val="center"/>
        <w:rPr>
          <w:spacing w:val="20"/>
          <w:sz w:val="32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F0970" w:rsidRDefault="009F0970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501"/>
      </w:tblGrid>
      <w:tr w:rsidR="00AE1381" w:rsidTr="000406FF">
        <w:tc>
          <w:tcPr>
            <w:tcW w:w="4786" w:type="dxa"/>
          </w:tcPr>
          <w:p w:rsidR="00AE1381" w:rsidRDefault="00AE1381" w:rsidP="00E05B9E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432FD1">
              <w:rPr>
                <w:szCs w:val="26"/>
              </w:rPr>
              <w:t>2</w:t>
            </w:r>
            <w:r w:rsidR="00E05B9E">
              <w:rPr>
                <w:szCs w:val="26"/>
              </w:rPr>
              <w:t>1</w:t>
            </w:r>
            <w:r>
              <w:rPr>
                <w:szCs w:val="26"/>
              </w:rPr>
              <w:t xml:space="preserve"> » </w:t>
            </w:r>
            <w:r w:rsidR="00432FD1">
              <w:rPr>
                <w:szCs w:val="26"/>
              </w:rPr>
              <w:t>ма</w:t>
            </w:r>
            <w:r w:rsidR="00E05B9E">
              <w:rPr>
                <w:szCs w:val="26"/>
              </w:rPr>
              <w:t>я</w:t>
            </w:r>
            <w:r w:rsidR="00432FD1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01" w:type="dxa"/>
          </w:tcPr>
          <w:p w:rsidR="00AE1381" w:rsidRDefault="00AE1381" w:rsidP="00E64B3F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E64B3F">
              <w:rPr>
                <w:szCs w:val="26"/>
              </w:rPr>
              <w:t>10/4-194</w:t>
            </w:r>
          </w:p>
        </w:tc>
      </w:tr>
    </w:tbl>
    <w:p w:rsidR="00457A3A" w:rsidRPr="009F0970" w:rsidRDefault="00457A3A" w:rsidP="009F0970">
      <w:pPr>
        <w:tabs>
          <w:tab w:val="left" w:pos="7575"/>
        </w:tabs>
        <w:rPr>
          <w:rFonts w:cs="Times New Roman"/>
          <w:szCs w:val="26"/>
        </w:rPr>
      </w:pPr>
    </w:p>
    <w:p w:rsidR="00964910" w:rsidRDefault="00964910" w:rsidP="00964910">
      <w:pPr>
        <w:pStyle w:val="23"/>
        <w:tabs>
          <w:tab w:val="left" w:pos="0"/>
          <w:tab w:val="left" w:pos="4320"/>
        </w:tabs>
        <w:spacing w:after="0" w:line="240" w:lineRule="auto"/>
        <w:jc w:val="center"/>
        <w:rPr>
          <w:szCs w:val="26"/>
        </w:rPr>
      </w:pPr>
      <w:r w:rsidRPr="00564B79">
        <w:rPr>
          <w:szCs w:val="26"/>
        </w:rPr>
        <w:t xml:space="preserve">О внесении изменений в решение </w:t>
      </w:r>
      <w:r>
        <w:rPr>
          <w:szCs w:val="26"/>
        </w:rPr>
        <w:t>Г</w:t>
      </w:r>
      <w:r w:rsidRPr="00564B79">
        <w:rPr>
          <w:szCs w:val="26"/>
        </w:rPr>
        <w:t xml:space="preserve">ородского Совета от </w:t>
      </w:r>
      <w:r>
        <w:rPr>
          <w:szCs w:val="26"/>
        </w:rPr>
        <w:t xml:space="preserve">21.09.2010 № 28-676 «Об установлении дополнительных мер социальной поддержки </w:t>
      </w:r>
      <w:r w:rsidRPr="00485407">
        <w:rPr>
          <w:rFonts w:eastAsia="Calibri"/>
          <w:bCs/>
          <w:szCs w:val="26"/>
        </w:rPr>
        <w:t>и социальной помощи</w:t>
      </w:r>
      <w:r>
        <w:rPr>
          <w:szCs w:val="26"/>
        </w:rPr>
        <w:t xml:space="preserve"> для отдельных категорий граждан, предоставляемых за счет средств бюджета муниципального образования город Норильск»</w:t>
      </w:r>
    </w:p>
    <w:p w:rsidR="000A0ACB" w:rsidRDefault="000A0ACB" w:rsidP="000A0ACB">
      <w:pPr>
        <w:jc w:val="both"/>
        <w:rPr>
          <w:szCs w:val="26"/>
        </w:rPr>
      </w:pPr>
    </w:p>
    <w:p w:rsidR="000A0ACB" w:rsidRDefault="000A0ACB" w:rsidP="000A0ACB">
      <w:pPr>
        <w:ind w:firstLine="709"/>
        <w:jc w:val="both"/>
        <w:rPr>
          <w:szCs w:val="26"/>
        </w:rPr>
      </w:pPr>
      <w:r>
        <w:rPr>
          <w:szCs w:val="26"/>
        </w:rPr>
        <w:t xml:space="preserve">В соответствии со статьей </w:t>
      </w:r>
      <w:r w:rsidR="00964910">
        <w:rPr>
          <w:szCs w:val="26"/>
        </w:rPr>
        <w:t>2</w:t>
      </w:r>
      <w:r>
        <w:rPr>
          <w:szCs w:val="26"/>
        </w:rPr>
        <w:t>8 Устава муниципального образования город Норильск, Городской Совет</w:t>
      </w:r>
    </w:p>
    <w:p w:rsidR="000A0ACB" w:rsidRDefault="000A0ACB" w:rsidP="000A0ACB">
      <w:pPr>
        <w:jc w:val="both"/>
        <w:rPr>
          <w:szCs w:val="26"/>
        </w:rPr>
      </w:pPr>
    </w:p>
    <w:p w:rsidR="000A0ACB" w:rsidRDefault="000A0ACB" w:rsidP="00964910">
      <w:pPr>
        <w:ind w:firstLine="709"/>
        <w:jc w:val="both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964910" w:rsidRDefault="00964910" w:rsidP="000A0ACB">
      <w:pPr>
        <w:jc w:val="both"/>
        <w:rPr>
          <w:szCs w:val="26"/>
        </w:rPr>
      </w:pP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6"/>
        </w:rPr>
      </w:pPr>
      <w:r w:rsidRPr="00E05B9E">
        <w:rPr>
          <w:rFonts w:cs="Times New Roman"/>
          <w:szCs w:val="26"/>
        </w:rPr>
        <w:t xml:space="preserve">1. </w:t>
      </w:r>
      <w:r w:rsidRPr="00E05B9E">
        <w:rPr>
          <w:rFonts w:eastAsia="Calibri" w:cs="Times New Roman"/>
          <w:bCs/>
          <w:szCs w:val="26"/>
        </w:rPr>
        <w:t xml:space="preserve">Внести в </w:t>
      </w:r>
      <w:hyperlink r:id="rId9" w:history="1">
        <w:r w:rsidRPr="00E05B9E">
          <w:rPr>
            <w:rFonts w:eastAsia="Calibri" w:cs="Times New Roman"/>
            <w:bCs/>
            <w:szCs w:val="26"/>
          </w:rPr>
          <w:t>приложение</w:t>
        </w:r>
      </w:hyperlink>
      <w:r w:rsidRPr="00E05B9E">
        <w:rPr>
          <w:rFonts w:eastAsia="Calibri" w:cs="Times New Roman"/>
          <w:bCs/>
          <w:szCs w:val="26"/>
        </w:rPr>
        <w:t xml:space="preserve"> к решению Городского Совета от 21.09.2010 </w:t>
      </w:r>
      <w:r>
        <w:rPr>
          <w:rFonts w:eastAsia="Calibri" w:cs="Times New Roman"/>
          <w:bCs/>
          <w:szCs w:val="26"/>
        </w:rPr>
        <w:t xml:space="preserve">      </w:t>
      </w:r>
      <w:r w:rsidRPr="00E05B9E">
        <w:rPr>
          <w:rFonts w:eastAsia="Calibri" w:cs="Times New Roman"/>
          <w:bCs/>
          <w:szCs w:val="26"/>
        </w:rPr>
        <w:t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 (далее - приложение), следующие изменения: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t>1.1. В разделе 1 приложения: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t>1.1.1. В подпунктах «б», «в» пункта 1.6: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t>- в графе 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расчета)» (далее – «Условия») слова «1500,0 рублей» заменить словами «2000,0 рублей».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t xml:space="preserve">1.1.2. Подпункт «в» пункта 1.10 приложения после слов «город Норильск» дополнить словами «(за исключением поселка Снежногорск)». 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t>1.1.3. Пункт 1.10 приложения дополнить подпунктом «г» в редакции согласно приложению к настоящему решению.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t>1.1.4. Абзац второй подпункта «б» пункта 1.12 в графе «Условия»  после слов «города Норильска, муниципальных» дополнить словом «бюджетных».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t>1.1.5. Абзац шестой подпункта «б» пункта 1.12  графы «Условия» изложить в следующей редакции: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t xml:space="preserve">«Предоставление материальной помощи осуществляется по факту, в пределах средств, предусмотренных ДМЦП: 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t>- на частичную оплату лечения, обследования, консультаций не более 300000,0 рублей на человека в год;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t>- на частичную оплату лекарственных препаратов, не предусмотренных перечнем для льготного приобретения,  средств ухода, вспомогательных технических средств не более 15000,0 рублей на человека в год.».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lastRenderedPageBreak/>
        <w:t>1.1.6. Подпункт «а» пункта 1.13 графы  «Условия» изложить в следующей редакции: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t>«Материальная помощь на частичную оплату проезда к месту лечения, обследования, консультаций и обратно. Материальная помощь предоставляется при наличии у гражданина направления Министерства здравоохранения  Красноярского края, Управления здравоохранения Администрации города Норильска и муниципальных бюджетных учреждений здравоохранения муниципального образования город Норильск на лечение, обследование, для получения консультаций. Материальная помощь предоставляется по решению Координационного Совета, с учетом сопоставимости расходов с совокупным доходом семьи (для одиноко проживающих неработающих пенсионеров (одиноко проживающих супружеских пар неработающих пенсионеров), неработающих инвалидов (в том числе занятых на общественных работах), семей с детьми-инвалидами до 18 лет (обратившихся за оказанием материальной помощи в отношении ребенка-инвалида) без учета доходов), при отсутствии права на оплату по другим основаниям. Размер определяется как разница между суммой затрат, понесенных заявителем, и суммой допустимых затрат заявителя, рассчитанной по формуле, утвержденной постановлением Администрации города Норильска.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t>Предоставление материальной помощи осуществляется по факту, в пределах средств, предусмотренных ДМЦП (не более 30000,0 рублей на человека в год).».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t>1.1.7. В подпункте «а» пункта 2.1 приложения в графе «Условия» слова «1 набор» заменить словами «по одному набору (2 из них – к праздничным дням – ко Дню Победы и к Новому году)».</w:t>
      </w:r>
    </w:p>
    <w:p w:rsidR="00E05B9E" w:rsidRPr="00E05B9E" w:rsidRDefault="00E05B9E" w:rsidP="00E05B9E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Cs w:val="26"/>
        </w:rPr>
      </w:pPr>
      <w:r w:rsidRPr="00E05B9E">
        <w:rPr>
          <w:rFonts w:cs="Times New Roman"/>
          <w:szCs w:val="26"/>
        </w:rPr>
        <w:t>1.1.8. Подпункт «а» пункта 17.1 приложения в графе «Условия» после слов «Ежеквартальное частичное возмещение затрат» дополнить словами «в размере 50%».</w:t>
      </w:r>
    </w:p>
    <w:p w:rsidR="000A0ACB" w:rsidRDefault="00964910" w:rsidP="00964910">
      <w:pPr>
        <w:ind w:firstLine="709"/>
        <w:jc w:val="both"/>
        <w:rPr>
          <w:szCs w:val="26"/>
        </w:rPr>
      </w:pPr>
      <w:r>
        <w:rPr>
          <w:szCs w:val="26"/>
        </w:rPr>
        <w:t>2</w:t>
      </w:r>
      <w:r w:rsidR="000A0ACB">
        <w:rPr>
          <w:szCs w:val="26"/>
        </w:rPr>
        <w:t xml:space="preserve">. Контроль исполнения решения возложить на председателя комиссии Городского Совета по </w:t>
      </w:r>
      <w:r w:rsidR="0029416B">
        <w:rPr>
          <w:szCs w:val="26"/>
        </w:rPr>
        <w:t>социальной политике</w:t>
      </w:r>
      <w:r w:rsidR="000A0ACB">
        <w:rPr>
          <w:szCs w:val="26"/>
        </w:rPr>
        <w:t xml:space="preserve"> </w:t>
      </w:r>
      <w:r w:rsidR="00B63ED4">
        <w:rPr>
          <w:szCs w:val="26"/>
        </w:rPr>
        <w:t>Бондаря В.В.</w:t>
      </w:r>
    </w:p>
    <w:p w:rsidR="00E05B9E" w:rsidRPr="00621FB2" w:rsidRDefault="00E05B9E" w:rsidP="00E05B9E">
      <w:pPr>
        <w:tabs>
          <w:tab w:val="left" w:pos="0"/>
        </w:tabs>
        <w:ind w:firstLine="709"/>
        <w:jc w:val="both"/>
        <w:rPr>
          <w:szCs w:val="26"/>
        </w:rPr>
      </w:pPr>
      <w:r>
        <w:rPr>
          <w:szCs w:val="26"/>
        </w:rPr>
        <w:t>3. Р</w:t>
      </w:r>
      <w:r w:rsidRPr="00621FB2">
        <w:rPr>
          <w:szCs w:val="26"/>
        </w:rPr>
        <w:t>еше</w:t>
      </w:r>
      <w:r>
        <w:rPr>
          <w:szCs w:val="26"/>
        </w:rPr>
        <w:t xml:space="preserve">ние вступает в силу через десять дней </w:t>
      </w:r>
      <w:r w:rsidR="00A10F60">
        <w:rPr>
          <w:szCs w:val="26"/>
        </w:rPr>
        <w:t>со дня</w:t>
      </w:r>
      <w:r>
        <w:rPr>
          <w:szCs w:val="26"/>
        </w:rPr>
        <w:t xml:space="preserve"> опубликования в газете «Заполярная правда», за исключением пункта 1.1, </w:t>
      </w:r>
      <w:r w:rsidR="003B6896">
        <w:rPr>
          <w:szCs w:val="26"/>
        </w:rPr>
        <w:t>распространяющего свое действие на правоотношения, возникшие 01.01.2013</w:t>
      </w:r>
      <w:r>
        <w:rPr>
          <w:szCs w:val="26"/>
        </w:rPr>
        <w:t>.</w:t>
      </w:r>
    </w:p>
    <w:p w:rsidR="00722DB9" w:rsidRDefault="00722DB9" w:rsidP="00722DB9">
      <w:pPr>
        <w:ind w:firstLine="705"/>
        <w:jc w:val="both"/>
        <w:rPr>
          <w:rFonts w:cs="Times New Roman"/>
          <w:szCs w:val="26"/>
        </w:rPr>
      </w:pPr>
    </w:p>
    <w:p w:rsidR="000526AC" w:rsidRDefault="000526AC" w:rsidP="000526AC">
      <w:pPr>
        <w:ind w:firstLine="851"/>
        <w:rPr>
          <w:szCs w:val="26"/>
        </w:rPr>
      </w:pPr>
    </w:p>
    <w:p w:rsidR="0094790A" w:rsidRDefault="0094790A" w:rsidP="000526AC">
      <w:pPr>
        <w:jc w:val="both"/>
        <w:rPr>
          <w:rFonts w:cs="Times New Roman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AE1381" w:rsidTr="00AE18D3">
        <w:tc>
          <w:tcPr>
            <w:tcW w:w="4643" w:type="dxa"/>
          </w:tcPr>
          <w:p w:rsidR="00AE1381" w:rsidRDefault="00AE1381" w:rsidP="00E1665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AE1381" w:rsidRDefault="00AE1381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722DB9" w:rsidRDefault="00722DB9" w:rsidP="00964910">
      <w:pPr>
        <w:jc w:val="both"/>
        <w:rPr>
          <w:szCs w:val="26"/>
        </w:rPr>
      </w:pPr>
    </w:p>
    <w:sectPr w:rsidR="00722DB9" w:rsidSect="00E64B3F">
      <w:footerReference w:type="default" r:id="rId10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3F3" w:rsidRDefault="00AB73F3" w:rsidP="00171B74">
      <w:r>
        <w:separator/>
      </w:r>
    </w:p>
  </w:endnote>
  <w:endnote w:type="continuationSeparator" w:id="1">
    <w:p w:rsidR="00AB73F3" w:rsidRDefault="00AB73F3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78346"/>
      <w:docPartObj>
        <w:docPartGallery w:val="Page Numbers (Bottom of Page)"/>
        <w:docPartUnique/>
      </w:docPartObj>
    </w:sdtPr>
    <w:sdtContent>
      <w:p w:rsidR="007854D3" w:rsidRDefault="00B30CAC">
        <w:pPr>
          <w:pStyle w:val="af1"/>
          <w:jc w:val="center"/>
        </w:pPr>
        <w:fldSimple w:instr=" PAGE   \* MERGEFORMAT ">
          <w:r w:rsidR="00E64B3F">
            <w:rPr>
              <w:noProof/>
            </w:rPr>
            <w:t>2</w:t>
          </w:r>
        </w:fldSimple>
      </w:p>
    </w:sdtContent>
  </w:sdt>
  <w:p w:rsidR="007854D3" w:rsidRDefault="007854D3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3F3" w:rsidRDefault="00AB73F3" w:rsidP="00171B74">
      <w:r>
        <w:separator/>
      </w:r>
    </w:p>
  </w:footnote>
  <w:footnote w:type="continuationSeparator" w:id="1">
    <w:p w:rsidR="00AB73F3" w:rsidRDefault="00AB73F3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8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0"/>
  </w:num>
  <w:num w:numId="5">
    <w:abstractNumId w:va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4950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340D5"/>
    <w:rsid w:val="000375EA"/>
    <w:rsid w:val="000406FF"/>
    <w:rsid w:val="0004667B"/>
    <w:rsid w:val="000526AC"/>
    <w:rsid w:val="000924AC"/>
    <w:rsid w:val="000A0ACB"/>
    <w:rsid w:val="000B18F2"/>
    <w:rsid w:val="000D37A6"/>
    <w:rsid w:val="000E448C"/>
    <w:rsid w:val="000E5EF5"/>
    <w:rsid w:val="000F23B1"/>
    <w:rsid w:val="00136DFB"/>
    <w:rsid w:val="001514CD"/>
    <w:rsid w:val="001560EF"/>
    <w:rsid w:val="0016342F"/>
    <w:rsid w:val="00167EFB"/>
    <w:rsid w:val="00171B74"/>
    <w:rsid w:val="00190442"/>
    <w:rsid w:val="001A6AFE"/>
    <w:rsid w:val="001A6B38"/>
    <w:rsid w:val="001B2118"/>
    <w:rsid w:val="001C177B"/>
    <w:rsid w:val="001C1FE0"/>
    <w:rsid w:val="001C2E02"/>
    <w:rsid w:val="001C3E0F"/>
    <w:rsid w:val="001D2263"/>
    <w:rsid w:val="001D31D9"/>
    <w:rsid w:val="001D561E"/>
    <w:rsid w:val="001E5201"/>
    <w:rsid w:val="001E73E1"/>
    <w:rsid w:val="001F4512"/>
    <w:rsid w:val="00230FBD"/>
    <w:rsid w:val="00231E94"/>
    <w:rsid w:val="0023251E"/>
    <w:rsid w:val="0024752E"/>
    <w:rsid w:val="00256C23"/>
    <w:rsid w:val="00285A04"/>
    <w:rsid w:val="0029416B"/>
    <w:rsid w:val="0029471E"/>
    <w:rsid w:val="002A2679"/>
    <w:rsid w:val="002A3668"/>
    <w:rsid w:val="002B498B"/>
    <w:rsid w:val="002F220C"/>
    <w:rsid w:val="0033512F"/>
    <w:rsid w:val="0034202C"/>
    <w:rsid w:val="003538D5"/>
    <w:rsid w:val="00381115"/>
    <w:rsid w:val="003878E0"/>
    <w:rsid w:val="003A52B2"/>
    <w:rsid w:val="003A5DCE"/>
    <w:rsid w:val="003B2B0F"/>
    <w:rsid w:val="003B6896"/>
    <w:rsid w:val="003C253C"/>
    <w:rsid w:val="003E6DE0"/>
    <w:rsid w:val="004006D7"/>
    <w:rsid w:val="00412892"/>
    <w:rsid w:val="004129F9"/>
    <w:rsid w:val="00425D48"/>
    <w:rsid w:val="00432FD1"/>
    <w:rsid w:val="0044485E"/>
    <w:rsid w:val="00457A3A"/>
    <w:rsid w:val="00462E92"/>
    <w:rsid w:val="00482D82"/>
    <w:rsid w:val="004D63BD"/>
    <w:rsid w:val="004E063D"/>
    <w:rsid w:val="004E57C9"/>
    <w:rsid w:val="004F567D"/>
    <w:rsid w:val="00503117"/>
    <w:rsid w:val="00512A35"/>
    <w:rsid w:val="005267CD"/>
    <w:rsid w:val="00533150"/>
    <w:rsid w:val="00535173"/>
    <w:rsid w:val="00535262"/>
    <w:rsid w:val="00543988"/>
    <w:rsid w:val="00557447"/>
    <w:rsid w:val="00570569"/>
    <w:rsid w:val="00582A7F"/>
    <w:rsid w:val="00591902"/>
    <w:rsid w:val="00595038"/>
    <w:rsid w:val="005E2941"/>
    <w:rsid w:val="005E74F7"/>
    <w:rsid w:val="00611361"/>
    <w:rsid w:val="00621DF4"/>
    <w:rsid w:val="00633EE2"/>
    <w:rsid w:val="00637DBA"/>
    <w:rsid w:val="00667876"/>
    <w:rsid w:val="00673A3B"/>
    <w:rsid w:val="00681FAB"/>
    <w:rsid w:val="00686154"/>
    <w:rsid w:val="006906B7"/>
    <w:rsid w:val="006921B8"/>
    <w:rsid w:val="006A5798"/>
    <w:rsid w:val="006B6354"/>
    <w:rsid w:val="006B6D2A"/>
    <w:rsid w:val="006B7235"/>
    <w:rsid w:val="006E11E5"/>
    <w:rsid w:val="00700B7E"/>
    <w:rsid w:val="007022B3"/>
    <w:rsid w:val="00714C18"/>
    <w:rsid w:val="00722DB9"/>
    <w:rsid w:val="007250BD"/>
    <w:rsid w:val="00727498"/>
    <w:rsid w:val="00744CE4"/>
    <w:rsid w:val="00757855"/>
    <w:rsid w:val="007629AB"/>
    <w:rsid w:val="00782E40"/>
    <w:rsid w:val="007854D3"/>
    <w:rsid w:val="00792995"/>
    <w:rsid w:val="00796A0C"/>
    <w:rsid w:val="007A37A9"/>
    <w:rsid w:val="007C0F7E"/>
    <w:rsid w:val="007C7305"/>
    <w:rsid w:val="008137B5"/>
    <w:rsid w:val="00820247"/>
    <w:rsid w:val="00826E12"/>
    <w:rsid w:val="008678E9"/>
    <w:rsid w:val="0087356B"/>
    <w:rsid w:val="0088433A"/>
    <w:rsid w:val="00895466"/>
    <w:rsid w:val="008955E0"/>
    <w:rsid w:val="008A1090"/>
    <w:rsid w:val="008A3FE9"/>
    <w:rsid w:val="008B47EE"/>
    <w:rsid w:val="008E3321"/>
    <w:rsid w:val="008E3622"/>
    <w:rsid w:val="008E55F9"/>
    <w:rsid w:val="009000B0"/>
    <w:rsid w:val="00911E31"/>
    <w:rsid w:val="0091283F"/>
    <w:rsid w:val="00924355"/>
    <w:rsid w:val="00925C8D"/>
    <w:rsid w:val="0094790A"/>
    <w:rsid w:val="00964910"/>
    <w:rsid w:val="0097146D"/>
    <w:rsid w:val="00973ADC"/>
    <w:rsid w:val="009C6D73"/>
    <w:rsid w:val="009D3CEF"/>
    <w:rsid w:val="009D6DBB"/>
    <w:rsid w:val="009D6E4E"/>
    <w:rsid w:val="009F0970"/>
    <w:rsid w:val="00A10F60"/>
    <w:rsid w:val="00A11E1F"/>
    <w:rsid w:val="00A16192"/>
    <w:rsid w:val="00A3374C"/>
    <w:rsid w:val="00A5423E"/>
    <w:rsid w:val="00A62484"/>
    <w:rsid w:val="00A80089"/>
    <w:rsid w:val="00A80AEC"/>
    <w:rsid w:val="00A87EE0"/>
    <w:rsid w:val="00AB2793"/>
    <w:rsid w:val="00AB4B7B"/>
    <w:rsid w:val="00AB73F3"/>
    <w:rsid w:val="00AC262A"/>
    <w:rsid w:val="00AD3D20"/>
    <w:rsid w:val="00AD5456"/>
    <w:rsid w:val="00AE1381"/>
    <w:rsid w:val="00AE2F05"/>
    <w:rsid w:val="00AE4E6D"/>
    <w:rsid w:val="00AF4FEC"/>
    <w:rsid w:val="00B02614"/>
    <w:rsid w:val="00B134AC"/>
    <w:rsid w:val="00B26585"/>
    <w:rsid w:val="00B30CAC"/>
    <w:rsid w:val="00B31FB6"/>
    <w:rsid w:val="00B40B51"/>
    <w:rsid w:val="00B5189D"/>
    <w:rsid w:val="00B5636E"/>
    <w:rsid w:val="00B62EB8"/>
    <w:rsid w:val="00B63ED4"/>
    <w:rsid w:val="00B6569A"/>
    <w:rsid w:val="00B80A7A"/>
    <w:rsid w:val="00B83E01"/>
    <w:rsid w:val="00B866B8"/>
    <w:rsid w:val="00BC5024"/>
    <w:rsid w:val="00BC50DC"/>
    <w:rsid w:val="00BE6424"/>
    <w:rsid w:val="00C06288"/>
    <w:rsid w:val="00C27410"/>
    <w:rsid w:val="00C64815"/>
    <w:rsid w:val="00C83175"/>
    <w:rsid w:val="00C962BC"/>
    <w:rsid w:val="00CA11FB"/>
    <w:rsid w:val="00CA1832"/>
    <w:rsid w:val="00CA3E77"/>
    <w:rsid w:val="00CD2008"/>
    <w:rsid w:val="00CD213A"/>
    <w:rsid w:val="00CD377D"/>
    <w:rsid w:val="00D065E1"/>
    <w:rsid w:val="00D07A35"/>
    <w:rsid w:val="00D1402D"/>
    <w:rsid w:val="00D317A0"/>
    <w:rsid w:val="00D55935"/>
    <w:rsid w:val="00D67001"/>
    <w:rsid w:val="00D95D94"/>
    <w:rsid w:val="00DA1B9F"/>
    <w:rsid w:val="00DA6077"/>
    <w:rsid w:val="00DE0C8B"/>
    <w:rsid w:val="00DF31BE"/>
    <w:rsid w:val="00DF6534"/>
    <w:rsid w:val="00E05B9E"/>
    <w:rsid w:val="00E16657"/>
    <w:rsid w:val="00E24583"/>
    <w:rsid w:val="00E433F5"/>
    <w:rsid w:val="00E558C5"/>
    <w:rsid w:val="00E64B3F"/>
    <w:rsid w:val="00E92314"/>
    <w:rsid w:val="00E95ECB"/>
    <w:rsid w:val="00EB6A5A"/>
    <w:rsid w:val="00EC7ABD"/>
    <w:rsid w:val="00F010A7"/>
    <w:rsid w:val="00F06764"/>
    <w:rsid w:val="00F21104"/>
    <w:rsid w:val="00F332CF"/>
    <w:rsid w:val="00F91F4D"/>
    <w:rsid w:val="00FA516D"/>
    <w:rsid w:val="00FD527E"/>
    <w:rsid w:val="00FE1ED0"/>
    <w:rsid w:val="00FE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970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customStyle="1" w:styleId="ConsTitle">
    <w:name w:val="ConsTitle"/>
    <w:rsid w:val="00052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3">
    <w:name w:val="Body Text 3"/>
    <w:basedOn w:val="a"/>
    <w:link w:val="30"/>
    <w:uiPriority w:val="99"/>
    <w:semiHidden/>
    <w:unhideWhenUsed/>
    <w:rsid w:val="001F4512"/>
    <w:pPr>
      <w:spacing w:after="120" w:line="276" w:lineRule="auto"/>
    </w:pPr>
    <w:rPr>
      <w:rFonts w:asciiTheme="minorHAnsi" w:hAnsiTheme="minorHAns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F4512"/>
    <w:rPr>
      <w:sz w:val="16"/>
      <w:szCs w:val="16"/>
    </w:rPr>
  </w:style>
  <w:style w:type="paragraph" w:styleId="31">
    <w:name w:val="Body Text Indent 3"/>
    <w:basedOn w:val="a"/>
    <w:link w:val="32"/>
    <w:rsid w:val="00285A04"/>
    <w:pPr>
      <w:spacing w:after="120"/>
      <w:ind w:left="283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85A0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285A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3E6D1E787E590C7369FE2C55FD5600C8D8167792115EA231D3298BAE78B18CEF600FA1811B517DA0AEz254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10</cp:revision>
  <cp:lastPrinted>2013-05-22T06:01:00Z</cp:lastPrinted>
  <dcterms:created xsi:type="dcterms:W3CDTF">2013-05-16T06:48:00Z</dcterms:created>
  <dcterms:modified xsi:type="dcterms:W3CDTF">2013-05-22T06:01:00Z</dcterms:modified>
</cp:coreProperties>
</file>